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-517210</wp:posOffset>
                </wp:positionH>
                <wp:positionV relativeFrom="margin">
                  <wp:posOffset>-457200</wp:posOffset>
                </wp:positionV>
                <wp:extent cx="1233055" cy="1233055"/>
                <wp:effectExtent l="0" t="0" r="0" b="0"/>
                <wp:wrapSquare wrapText="bothSides"/>
                <wp:docPr id="1" name="Image 7" descr="Une image contenant symbole, logo, Police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734704" name="Image 7" descr="Une image contenant symbole, logo, Police, Graphique&#10;&#10;Description générée automatiquemen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33055" cy="123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margin;margin-left:-40.73pt;mso-position-horizontal:absolute;mso-position-vertical-relative:margin;margin-top:-36.00pt;mso-position-vertical:absolute;width:97.09pt;height:97.09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 xml:space="preserve">Nombres relatifs : </w:t>
      </w:r>
      <w:r>
        <w:rPr>
          <w:rFonts w:ascii="Roboto" w:hAnsi="Roboto"/>
          <w:b/>
          <w:bCs/>
          <w:sz w:val="28"/>
          <w:szCs w:val="28"/>
        </w:rPr>
        <w:t xml:space="preserve">Addition et soustraction </w:t>
      </w:r>
      <w:r>
        <w:rPr>
          <w:rFonts w:ascii="Roboto" w:hAnsi="Roboto"/>
          <w:b/>
          <w:bCs/>
          <w:sz w:val="28"/>
          <w:szCs w:val="28"/>
        </w:rPr>
      </w:r>
      <w:r>
        <w:rPr>
          <w:rFonts w:ascii="Roboto" w:hAnsi="Roboto"/>
          <w:b/>
          <w:bCs/>
          <w:sz w:val="28"/>
          <w:szCs w:val="28"/>
        </w:rPr>
      </w:r>
    </w:p>
    <w:p>
      <w:pPr>
        <w:pBdr>
          <w:bottom w:val="single" w:color="000000" w:sz="4" w:space="1"/>
        </w:pBdr>
        <w:spacing/>
        <w:ind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</w:r>
      <w:r>
        <w:rPr>
          <w:rFonts w:ascii="Roboto" w:hAnsi="Roboto"/>
          <w:b/>
          <w:bCs/>
          <w:sz w:val="28"/>
          <w:szCs w:val="28"/>
        </w:rPr>
      </w:r>
      <w:r>
        <w:rPr>
          <w:rFonts w:ascii="Roboto" w:hAnsi="Roboto"/>
          <w:b/>
          <w:bC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  <w:b/>
          <w:bCs/>
          <w:u w:val="single"/>
        </w:rPr>
        <w:t xml:space="preserve">Exercice:</w:t>
      </w:r>
      <w:r>
        <w:rPr>
          <w:rFonts w:ascii="Roboto" w:hAnsi="Roboto"/>
        </w:rPr>
        <w:t xml:space="preserve">       </w:t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 w:val="0"/>
          <w:bCs w:val="0"/>
          <w:u w:val="none"/>
        </w:rPr>
      </w:pPr>
      <w:r>
        <w:rPr>
          <w:b w:val="0"/>
          <w:bCs w:val="0"/>
          <w:u w:val="none"/>
        </w:rPr>
      </w:r>
      <w:r>
        <w:rPr>
          <w:rFonts w:ascii="Roboto" w:hAnsi="Roboto"/>
          <w:b w:val="0"/>
          <w:bCs w:val="0"/>
          <w:u w:val="none"/>
        </w:rPr>
        <w:t xml:space="preserve">Calculer.</w: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A=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+3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+8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B=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-6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-2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  <w:b/>
          <w:bCs/>
        </w:rPr>
      </w:pPr>
      <w:r>
        <w:rPr>
          <w:b/>
          <w:bCs/>
        </w:rPr>
      </w:r>
      <w:r>
        <w:rPr>
          <w:rFonts w:ascii="Cambria Math" w:hAnsi="Cambria Math" w:eastAsia="Cambria Math" w:cs="Cambria Math"/>
          <w:b/>
          <w:bCs/>
        </w:rPr>
      </w:r>
      <w:r>
        <w:rPr>
          <w:rFonts w:ascii="Cambria Math" w:hAnsi="Cambria Math" w:eastAsia="Cambria Math" w:cs="Cambria Math"/>
          <w:b/>
          <w:bCs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C=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+4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-5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D=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-10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+17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E=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+9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-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+3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F=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+5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-</m:t>
          </m:r>
          <m:d>
            <m:dPr>
              <m:begChr m:val="("/>
              <m:endChr m:val=")"/>
              <m:ctrlPr>
                <w:rPr>
                  <w:rFonts w:ascii="Cambria Math" w:hAnsi="Cambria Math" w:eastAsia="Cambria Math" w:cs="Cambria Math"/>
                </w:rPr>
              </m:ctrlPr>
            </m:dPr>
            <m:e>
              <m:r>
                <w:rPr>
                  <w:rFonts w:hint="default" w:ascii="Cambria Math" w:hAnsi="Cambria Math" w:eastAsia="Cambria Math" w:cs="Cambria Math"/>
                </w:rPr>
                <m:rPr>
                  <m:sty m:val="i"/>
                </m:rPr>
                <m:t>-7</m:t>
              </m:r>
            </m:e>
          </m:d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G=-9+1=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/>
      <m:oMathPara>
        <m:oMathParaPr>
          <m:jc m:val="left"/>
        </m:oMathParaPr>
        <m:oMath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H=-10- 4</m:t>
          </m:r>
          <m:r>
            <w:rPr>
              <w:rFonts w:hint="default" w:ascii="Cambria Math" w:hAnsi="Cambria Math" w:eastAsia="Cambria Math" w:cs="Cambria Math"/>
            </w:rPr>
            <m:rPr>
              <m:sty m:val="i"/>
            </m:rPr>
            <m:t>=</m:t>
          </m:r>
        </m:oMath>
      </m:oMathPara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  <w:highlight w:val="none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jc w:val="left"/>
        <w:rPr>
          <w:rFonts w:ascii="Cambria Math" w:hAnsi="Cambria Math" w:eastAsia="Cambria Math" w:cs="Cambria Math"/>
        </w:rPr>
      </w:pPr>
      <w:r>
        <w:rPr>
          <w:rFonts w:ascii="Cambria Math" w:hAnsi="Cambria Math" w:eastAsia="Cambria Math" w:cs="Cambria Math"/>
        </w:rPr>
      </w:r>
      <w:r>
        <w:rPr>
          <w:rFonts w:ascii="Cambria Math" w:hAnsi="Cambria Math" w:eastAsia="Cambria Math" w:cs="Cambria Math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  <w:r>
        <w:rPr>
          <w:rFonts w:ascii="Roboto" w:hAnsi="Roboto"/>
          <w:b/>
          <w:bCs/>
          <w:u w:val="single"/>
        </w:rPr>
      </w:r>
    </w:p>
    <w:p>
      <w:pPr>
        <w:pBdr/>
        <w:spacing/>
        <w:ind/>
        <w:rPr>
          <w:rFonts w:ascii="Roboto" w:hAnsi="Roboto"/>
        </w:rPr>
      </w:pPr>
      <w:r>
        <w:rPr>
          <w:rFonts w:ascii="Roboto" w:hAnsi="Roboto"/>
        </w:rPr>
      </w:r>
      <w:r>
        <w:rPr>
          <w:rFonts w:ascii="Roboto" w:hAnsi="Roboto"/>
        </w:rPr>
      </w:r>
      <w:r>
        <w:rPr>
          <w:rFonts w:ascii="Roboto" w:hAnsi="Roboto"/>
        </w:rPr>
      </w:r>
    </w:p>
    <w:sectPr>
      <w:footerReference w:type="default" r:id="rId8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Roboto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>
        <w:i/>
        <w:iCs/>
      </w:rPr>
    </w:pPr>
    <w:r>
      <w:rPr>
        <w:i/>
        <w:iCs/>
      </w:rPr>
      <w:t xml:space="preserve">www.formamaths.fr</w:t>
    </w:r>
    <w:r>
      <w:rPr>
        <w:i/>
        <w:iCs/>
      </w:rPr>
    </w:r>
    <w:r>
      <w:rPr>
        <w:i/>
        <w:i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2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4"/>
    <w:next w:val="894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4"/>
    <w:next w:val="894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4"/>
    <w:next w:val="894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4"/>
    <w:next w:val="894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4"/>
    <w:next w:val="894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1 Char"/>
    <w:basedOn w:val="89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9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95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95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95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95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9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95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4"/>
    <w:next w:val="894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9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4"/>
    <w:next w:val="894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9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4"/>
    <w:next w:val="894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9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4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4"/>
    <w:next w:val="894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5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2">
    <w:name w:val="Header Char"/>
    <w:basedOn w:val="895"/>
    <w:link w:val="898"/>
    <w:uiPriority w:val="99"/>
    <w:pPr>
      <w:pBdr/>
      <w:spacing/>
      <w:ind/>
    </w:pPr>
  </w:style>
  <w:style w:type="character" w:styleId="873">
    <w:name w:val="Footer Char"/>
    <w:basedOn w:val="895"/>
    <w:link w:val="900"/>
    <w:uiPriority w:val="99"/>
    <w:pPr>
      <w:pBdr/>
      <w:spacing/>
      <w:ind/>
    </w:pPr>
  </w:style>
  <w:style w:type="paragraph" w:styleId="874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4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95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4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95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4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5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6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7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8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9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90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1">
    <w:name w:val="toc 9"/>
    <w:basedOn w:val="894"/>
    <w:next w:val="894"/>
    <w:uiPriority w:val="39"/>
    <w:unhideWhenUsed/>
    <w:pPr>
      <w:pBdr/>
      <w:spacing w:after="100"/>
      <w:ind w:left="1760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paragraph" w:styleId="898">
    <w:name w:val="Header"/>
    <w:basedOn w:val="894"/>
    <w:link w:val="89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9" w:customStyle="1">
    <w:name w:val="En-tête Car"/>
    <w:basedOn w:val="895"/>
    <w:link w:val="898"/>
    <w:uiPriority w:val="99"/>
    <w:pPr>
      <w:pBdr/>
      <w:spacing/>
      <w:ind/>
    </w:pPr>
  </w:style>
  <w:style w:type="paragraph" w:styleId="900">
    <w:name w:val="Footer"/>
    <w:basedOn w:val="894"/>
    <w:link w:val="90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1" w:customStyle="1">
    <w:name w:val="Pied de page Car"/>
    <w:basedOn w:val="895"/>
    <w:link w:val="900"/>
    <w:uiPriority w:val="99"/>
    <w:pPr>
      <w:pBdr/>
      <w:spacing/>
      <w:ind/>
    </w:pPr>
  </w:style>
  <w:style w:type="table" w:styleId="902">
    <w:name w:val="Table Grid"/>
    <w:basedOn w:val="89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Placeholder Text"/>
    <w:basedOn w:val="895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D3407-5097-CF47-9A88-74C76165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benjeddou</dc:creator>
  <cp:keywords/>
  <dc:description/>
  <cp:revision>4</cp:revision>
  <dcterms:created xsi:type="dcterms:W3CDTF">2024-04-29T13:27:00Z</dcterms:created>
  <dcterms:modified xsi:type="dcterms:W3CDTF">2025-10-11T21:19:57Z</dcterms:modified>
</cp:coreProperties>
</file>